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79C6" w14:textId="77777777" w:rsidR="00C742AF" w:rsidRPr="001614B4" w:rsidRDefault="00C742AF" w:rsidP="00C742AF">
      <w:pPr>
        <w:spacing w:after="0" w:line="240" w:lineRule="auto"/>
        <w:jc w:val="center"/>
        <w:rPr>
          <w:rFonts w:ascii="Algerian" w:eastAsia="Arial Narrow" w:hAnsi="Algerian" w:cs="Arial Narrow"/>
          <w:b/>
          <w:color w:val="00B050"/>
          <w:sz w:val="260"/>
          <w:szCs w:val="260"/>
          <w14:shadow w14:blurRad="38100" w14:dist="266700" w14:dir="138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1614B4">
        <w:rPr>
          <w:rFonts w:ascii="Algerian" w:eastAsia="Arial Narrow" w:hAnsi="Algerian" w:cs="Arial Narrow"/>
          <w:b/>
          <w:color w:val="00B050"/>
          <w:sz w:val="260"/>
          <w:szCs w:val="260"/>
          <w14:shadow w14:blurRad="38100" w14:dist="266700" w14:dir="138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CENNÍK</w:t>
      </w:r>
    </w:p>
    <w:p w14:paraId="51427141" w14:textId="7F4F752A" w:rsidR="00C742AF" w:rsidRPr="00C742AF" w:rsidRDefault="00C742AF" w:rsidP="00C742AF">
      <w:pPr>
        <w:spacing w:after="0" w:line="240" w:lineRule="auto"/>
        <w:jc w:val="center"/>
        <w:rPr>
          <w:rFonts w:ascii="Jokerman" w:eastAsia="Arial Narrow" w:hAnsi="Jokerman" w:cs="Arial Narrow"/>
          <w:b/>
          <w:color w:val="00B050"/>
          <w:sz w:val="198"/>
          <w:szCs w:val="198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P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o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k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y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t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o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v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a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n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ý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c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h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 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l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u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ž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i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e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b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 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v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   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t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r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e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d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 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i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s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k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 </w:t>
      </w:r>
      <w:r w:rsidRPr="00C742AF">
        <w:rPr>
          <w:rFonts w:ascii="Arial Narrow" w:eastAsia="Arial Narrow" w:hAnsi="Arial Narrow" w:cs="Arial Narrow"/>
          <w:b/>
          <w:color w:val="00B050"/>
          <w:sz w:val="28"/>
          <w:szCs w:val="144"/>
        </w:rPr>
        <w:t>u</w:t>
      </w: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 xml:space="preserve">    </w:t>
      </w:r>
      <w:r w:rsidR="004A0A3B">
        <w:rPr>
          <w:rFonts w:ascii="Arial Narrow" w:eastAsia="Arial Narrow" w:hAnsi="Arial Narrow" w:cs="Arial Narrow"/>
          <w:b/>
          <w:color w:val="00B050"/>
          <w:sz w:val="28"/>
          <w:szCs w:val="144"/>
        </w:rPr>
        <w:t>DUCHONKA</w:t>
      </w:r>
    </w:p>
    <w:p w14:paraId="74B6DA6F" w14:textId="62570AF4" w:rsidR="00C742AF" w:rsidRPr="00C742AF" w:rsidRDefault="00A26AD3" w:rsidP="003F2D4C">
      <w:pPr>
        <w:shd w:val="clear" w:color="auto" w:fill="FFFFFF" w:themeFill="background1"/>
        <w:spacing w:after="0" w:line="240" w:lineRule="auto"/>
        <w:jc w:val="center"/>
        <w:rPr>
          <w:rFonts w:ascii="Arial Narrow" w:eastAsia="Arial Narrow" w:hAnsi="Arial Narrow" w:cs="Arial Narrow"/>
          <w:b/>
          <w:color w:val="00B050"/>
          <w:sz w:val="28"/>
          <w:szCs w:val="144"/>
        </w:rPr>
      </w:pPr>
      <w:r>
        <w:rPr>
          <w:rFonts w:ascii="Arial Narrow" w:eastAsia="Arial Narrow" w:hAnsi="Arial Narrow" w:cs="Arial Narrow"/>
          <w:b/>
          <w:color w:val="00B050"/>
          <w:sz w:val="28"/>
          <w:szCs w:val="144"/>
        </w:rPr>
        <w:t>platnosť od 03.01.2022</w:t>
      </w:r>
    </w:p>
    <w:p w14:paraId="7F0C2C14" w14:textId="77777777" w:rsidR="003F2D4C" w:rsidRPr="00AC2E01" w:rsidRDefault="003F2D4C" w:rsidP="003F2D4C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B050"/>
          <w:sz w:val="64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C2E01">
        <w:rPr>
          <w:rFonts w:ascii="Arial Narrow" w:eastAsia="Arial Narrow" w:hAnsi="Arial Narrow" w:cs="Arial Narrow"/>
          <w:b/>
          <w:color w:val="00B050"/>
          <w:sz w:val="64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Služobné pobyty (školenia)zamestnancov </w:t>
      </w:r>
    </w:p>
    <w:p w14:paraId="11040596" w14:textId="77777777" w:rsidR="003F2D4C" w:rsidRPr="007E3AD6" w:rsidRDefault="003F2D4C" w:rsidP="003F2D4C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B050"/>
          <w:sz w:val="12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AC2E01">
        <w:rPr>
          <w:rFonts w:ascii="Arial Narrow" w:eastAsia="Arial Narrow" w:hAnsi="Arial Narrow" w:cs="Arial Narrow"/>
          <w:b/>
          <w:color w:val="00B050"/>
          <w:sz w:val="64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rezortu MV SR, OÚ, samosprávy</w:t>
      </w:r>
    </w:p>
    <w:p w14:paraId="205AB47C" w14:textId="77777777" w:rsidR="007E3AD6" w:rsidRPr="007E3AD6" w:rsidRDefault="007E3AD6" w:rsidP="00C742AF">
      <w:pPr>
        <w:jc w:val="center"/>
        <w:rPr>
          <w:rFonts w:ascii="Arial Narrow" w:eastAsia="Arial Narrow" w:hAnsi="Arial Narrow" w:cs="Arial Narrow"/>
          <w:b/>
          <w:color w:val="00B050"/>
          <w:sz w:val="12"/>
          <w:szCs w:val="64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495"/>
        <w:gridCol w:w="3480"/>
      </w:tblGrid>
      <w:tr w:rsidR="008A10FE" w14:paraId="222396DC" w14:textId="77777777" w:rsidTr="00B25F58">
        <w:tc>
          <w:tcPr>
            <w:tcW w:w="3515" w:type="dxa"/>
            <w:shd w:val="clear" w:color="auto" w:fill="D6E3BC" w:themeFill="accent3" w:themeFillTint="66"/>
          </w:tcPr>
          <w:p w14:paraId="52CACBEB" w14:textId="77777777" w:rsidR="008A10FE" w:rsidRDefault="008A10FE" w:rsidP="00C742AF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95" w:type="dxa"/>
            <w:shd w:val="clear" w:color="auto" w:fill="D6E3BC" w:themeFill="accent3" w:themeFillTint="66"/>
          </w:tcPr>
          <w:p w14:paraId="48FDCC2A" w14:textId="77777777" w:rsidR="008A10FE" w:rsidRPr="00496B83" w:rsidRDefault="008A10FE" w:rsidP="008A10FE">
            <w:pPr>
              <w:ind w:left="735" w:hanging="851"/>
              <w:jc w:val="center"/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Hlavná sezóna</w:t>
            </w:r>
          </w:p>
          <w:p w14:paraId="4B8E4046" w14:textId="61FB80C3" w:rsidR="008A10FE" w:rsidRPr="00496B83" w:rsidRDefault="004A0A3B" w:rsidP="008A10FE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1.7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. - 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3480" w:type="dxa"/>
            <w:shd w:val="clear" w:color="auto" w:fill="D6E3BC" w:themeFill="accent3" w:themeFillTint="66"/>
          </w:tcPr>
          <w:p w14:paraId="2B448F2E" w14:textId="77777777" w:rsidR="008A10FE" w:rsidRPr="00496B83" w:rsidRDefault="008A10FE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Mimo sezóna</w:t>
            </w:r>
          </w:p>
          <w:p w14:paraId="003591B6" w14:textId="2BF9F72B" w:rsidR="008A10FE" w:rsidRPr="00496B83" w:rsidRDefault="004A0A3B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26AD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.9. - 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32"/>
                <w:szCs w:val="32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8A10FE" w14:paraId="7B55384E" w14:textId="77777777" w:rsidTr="00B25F58">
        <w:tc>
          <w:tcPr>
            <w:tcW w:w="3515" w:type="dxa"/>
            <w:shd w:val="clear" w:color="auto" w:fill="A6A6A6" w:themeFill="background1" w:themeFillShade="A6"/>
            <w:vAlign w:val="center"/>
          </w:tcPr>
          <w:p w14:paraId="4A5F420D" w14:textId="77777777" w:rsidR="001614B4" w:rsidRPr="007E3AD6" w:rsidRDefault="008A10FE" w:rsidP="001614B4">
            <w:pPr>
              <w:ind w:left="735" w:hanging="851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7E3AD6">
              <w:rPr>
                <w:rFonts w:ascii="Arial Narrow" w:eastAsia="Arial Narrow" w:hAnsi="Arial Narrow" w:cs="Arial Narrow"/>
                <w:b/>
                <w:i/>
                <w:sz w:val="40"/>
                <w:szCs w:val="32"/>
              </w:rPr>
              <w:t>UBYTOVANIE</w:t>
            </w:r>
            <w:r w:rsidRPr="007E3AD6">
              <w:rPr>
                <w:rFonts w:ascii="Arial Narrow" w:eastAsia="Arial Narrow" w:hAnsi="Arial Narrow" w:cs="Arial Narrow"/>
                <w:b/>
                <w:sz w:val="32"/>
                <w:szCs w:val="32"/>
              </w:rPr>
              <w:t xml:space="preserve"> </w:t>
            </w:r>
            <w:r w:rsidRPr="007E3AD6">
              <w:rPr>
                <w:rFonts w:ascii="Arial Narrow" w:eastAsia="Arial Narrow" w:hAnsi="Arial Narrow" w:cs="Arial Narrow"/>
                <w:b/>
                <w:sz w:val="24"/>
                <w:szCs w:val="32"/>
              </w:rPr>
              <w:t>(</w:t>
            </w:r>
            <w:r w:rsidRPr="007E3AD6">
              <w:rPr>
                <w:rFonts w:ascii="Arial Narrow" w:hAnsi="Arial Narrow"/>
                <w:b/>
                <w:sz w:val="24"/>
                <w:szCs w:val="32"/>
              </w:rPr>
              <w:t>lôžko / noc)</w:t>
            </w:r>
          </w:p>
        </w:tc>
        <w:tc>
          <w:tcPr>
            <w:tcW w:w="3495" w:type="dxa"/>
            <w:shd w:val="clear" w:color="auto" w:fill="A6A6A6" w:themeFill="background1" w:themeFillShade="A6"/>
            <w:vAlign w:val="center"/>
          </w:tcPr>
          <w:p w14:paraId="4375C391" w14:textId="77777777" w:rsidR="008A10FE" w:rsidRPr="00496B83" w:rsidRDefault="008A10FE" w:rsidP="008A10FE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80" w:type="dxa"/>
            <w:shd w:val="clear" w:color="auto" w:fill="A6A6A6" w:themeFill="background1" w:themeFillShade="A6"/>
            <w:vAlign w:val="center"/>
          </w:tcPr>
          <w:p w14:paraId="17DC5929" w14:textId="77777777" w:rsidR="008A10FE" w:rsidRPr="00496B83" w:rsidRDefault="008A10FE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A10FE" w14:paraId="213A6622" w14:textId="77777777" w:rsidTr="00B25F58">
        <w:tc>
          <w:tcPr>
            <w:tcW w:w="3515" w:type="dxa"/>
            <w:shd w:val="clear" w:color="auto" w:fill="D6E3BC" w:themeFill="accent3" w:themeFillTint="66"/>
            <w:vAlign w:val="center"/>
          </w:tcPr>
          <w:p w14:paraId="0F5E144E" w14:textId="77777777" w:rsidR="008A10FE" w:rsidRPr="007E3AD6" w:rsidRDefault="008A10FE" w:rsidP="001614B4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Izba</w:t>
            </w:r>
          </w:p>
        </w:tc>
        <w:tc>
          <w:tcPr>
            <w:tcW w:w="3495" w:type="dxa"/>
            <w:shd w:val="clear" w:color="auto" w:fill="D6E3BC" w:themeFill="accent3" w:themeFillTint="66"/>
            <w:vAlign w:val="center"/>
          </w:tcPr>
          <w:p w14:paraId="273DB381" w14:textId="032254C2" w:rsidR="008A10FE" w:rsidRPr="00496B83" w:rsidRDefault="004A0A3B" w:rsidP="008A10FE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,00 €</w:t>
            </w:r>
          </w:p>
        </w:tc>
        <w:tc>
          <w:tcPr>
            <w:tcW w:w="3480" w:type="dxa"/>
            <w:shd w:val="clear" w:color="auto" w:fill="D6E3BC" w:themeFill="accent3" w:themeFillTint="66"/>
            <w:vAlign w:val="center"/>
          </w:tcPr>
          <w:p w14:paraId="051C1410" w14:textId="24498D32" w:rsidR="008A10FE" w:rsidRPr="00496B83" w:rsidRDefault="00E50161" w:rsidP="008A10FE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4A0A3B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8A10FE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,00 €</w:t>
            </w:r>
          </w:p>
        </w:tc>
      </w:tr>
      <w:tr w:rsidR="00B25F58" w14:paraId="08E683A8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2C4E218A" w14:textId="687A32FF" w:rsidR="00E50161" w:rsidRDefault="00E50161" w:rsidP="00B25F58">
            <w:pPr>
              <w:rPr>
                <w:rFonts w:ascii="Arial Narrow" w:eastAsia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 xml:space="preserve">Príplatok za obsadenie izby </w:t>
            </w:r>
          </w:p>
          <w:p w14:paraId="586CE24B" w14:textId="15D1CA64" w:rsidR="00B25F58" w:rsidRPr="007E3AD6" w:rsidRDefault="00E50161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1 osobou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64323D12" w14:textId="3E7F6BD3" w:rsidR="00B25F58" w:rsidRPr="00496B83" w:rsidRDefault="00E50161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765DD5F8" w14:textId="22724BC7" w:rsidR="00B25F58" w:rsidRPr="00496B83" w:rsidRDefault="00B25F58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5,</w:t>
            </w:r>
            <w:r w:rsidR="00E50161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tr w:rsidR="00B25F58" w14:paraId="7E4AB3E3" w14:textId="77777777" w:rsidTr="00B25F58">
        <w:tc>
          <w:tcPr>
            <w:tcW w:w="3515" w:type="dxa"/>
            <w:shd w:val="clear" w:color="auto" w:fill="A6A6A6" w:themeFill="background1" w:themeFillShade="A6"/>
            <w:vAlign w:val="center"/>
          </w:tcPr>
          <w:p w14:paraId="10A0F4C8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i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i/>
                <w:sz w:val="40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STRAVOVANIE</w:t>
            </w:r>
          </w:p>
        </w:tc>
        <w:tc>
          <w:tcPr>
            <w:tcW w:w="3495" w:type="dxa"/>
            <w:shd w:val="clear" w:color="auto" w:fill="A6A6A6" w:themeFill="background1" w:themeFillShade="A6"/>
            <w:vAlign w:val="center"/>
          </w:tcPr>
          <w:p w14:paraId="09DB51F9" w14:textId="77777777" w:rsidR="00B25F58" w:rsidRPr="00496B83" w:rsidRDefault="00B25F58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480" w:type="dxa"/>
            <w:shd w:val="clear" w:color="auto" w:fill="A6A6A6" w:themeFill="background1" w:themeFillShade="A6"/>
            <w:vAlign w:val="center"/>
          </w:tcPr>
          <w:p w14:paraId="3DE466DB" w14:textId="77777777" w:rsidR="00B25F58" w:rsidRPr="00496B83" w:rsidRDefault="00B25F58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B25F58" w14:paraId="6F668B07" w14:textId="77777777" w:rsidTr="00B25F58">
        <w:tc>
          <w:tcPr>
            <w:tcW w:w="3515" w:type="dxa"/>
            <w:shd w:val="clear" w:color="auto" w:fill="D6E3BC" w:themeFill="accent3" w:themeFillTint="66"/>
            <w:vAlign w:val="center"/>
          </w:tcPr>
          <w:p w14:paraId="12E40933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Plná penzia</w:t>
            </w:r>
          </w:p>
        </w:tc>
        <w:tc>
          <w:tcPr>
            <w:tcW w:w="3495" w:type="dxa"/>
            <w:shd w:val="clear" w:color="auto" w:fill="D6E3BC" w:themeFill="accent3" w:themeFillTint="66"/>
            <w:vAlign w:val="center"/>
          </w:tcPr>
          <w:p w14:paraId="51419536" w14:textId="77DD6183" w:rsidR="00B25F58" w:rsidRPr="00496B83" w:rsidRDefault="00B25F58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E50161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E50161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6E3BC" w:themeFill="accent3" w:themeFillTint="66"/>
            <w:vAlign w:val="center"/>
          </w:tcPr>
          <w:p w14:paraId="5C060E7C" w14:textId="49465886" w:rsidR="00B25F58" w:rsidRPr="00496B83" w:rsidRDefault="00B25F58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="00E50161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 w:rsidR="00E50161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tr w:rsidR="00B25F58" w14:paraId="47E31D48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BF07F88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raňajky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64596523" w14:textId="62CA7206" w:rsidR="00B25F58" w:rsidRPr="00496B83" w:rsidRDefault="00E50161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5489DCA9" w14:textId="775A2D9A" w:rsidR="00B25F58" w:rsidRPr="00496B83" w:rsidRDefault="00E50161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</w:t>
            </w:r>
            <w:r w:rsidR="00B25F58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6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tr w:rsidR="00B25F58" w14:paraId="7B535A7A" w14:textId="77777777" w:rsidTr="00B25F58">
        <w:tc>
          <w:tcPr>
            <w:tcW w:w="3515" w:type="dxa"/>
            <w:shd w:val="clear" w:color="auto" w:fill="D6E3BC" w:themeFill="accent3" w:themeFillTint="66"/>
            <w:vAlign w:val="center"/>
          </w:tcPr>
          <w:p w14:paraId="6EE71D7C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Hlk94204632"/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obed</w:t>
            </w:r>
          </w:p>
        </w:tc>
        <w:tc>
          <w:tcPr>
            <w:tcW w:w="3495" w:type="dxa"/>
            <w:shd w:val="clear" w:color="auto" w:fill="D6E3BC" w:themeFill="accent3" w:themeFillTint="66"/>
            <w:vAlign w:val="center"/>
          </w:tcPr>
          <w:p w14:paraId="3362FF15" w14:textId="144A3CEA" w:rsidR="00B25F58" w:rsidRPr="00496B83" w:rsidRDefault="00E50161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6E3BC" w:themeFill="accent3" w:themeFillTint="66"/>
            <w:vAlign w:val="center"/>
          </w:tcPr>
          <w:p w14:paraId="77E084CB" w14:textId="5DE3D5BA" w:rsidR="00B25F58" w:rsidRPr="00496B83" w:rsidRDefault="00E50161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5</w:t>
            </w:r>
            <w:r w:rsidR="00B25F58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  <w:bookmarkEnd w:id="0"/>
      <w:tr w:rsidR="00B25F58" w14:paraId="2BE20972" w14:textId="77777777" w:rsidTr="00B25F58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47C2E88A" w14:textId="77777777" w:rsidR="00B25F58" w:rsidRPr="007E3AD6" w:rsidRDefault="00B25F58" w:rsidP="00B25F58">
            <w:pPr>
              <w:rPr>
                <w:rFonts w:ascii="Arial Narrow" w:eastAsia="Arial Narrow" w:hAnsi="Arial Narrow" w:cs="Arial Narrow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E3AD6">
              <w:rPr>
                <w:rFonts w:ascii="Arial Narrow" w:eastAsia="Arial Narrow" w:hAnsi="Arial Narrow" w:cs="Arial Narrow"/>
                <w:b/>
                <w:sz w:val="28"/>
                <w:szCs w:val="28"/>
              </w:rPr>
              <w:t>večera</w:t>
            </w:r>
          </w:p>
        </w:tc>
        <w:tc>
          <w:tcPr>
            <w:tcW w:w="3495" w:type="dxa"/>
            <w:shd w:val="clear" w:color="auto" w:fill="D9D9D9" w:themeFill="background1" w:themeFillShade="D9"/>
            <w:vAlign w:val="center"/>
          </w:tcPr>
          <w:p w14:paraId="1B5FD778" w14:textId="5220F6A8" w:rsidR="00B25F58" w:rsidRPr="00496B83" w:rsidRDefault="00E50161" w:rsidP="00B25F58">
            <w:pPr>
              <w:jc w:val="center"/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="00B25F58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00B050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  <w:tc>
          <w:tcPr>
            <w:tcW w:w="3480" w:type="dxa"/>
            <w:shd w:val="clear" w:color="auto" w:fill="D9D9D9" w:themeFill="background1" w:themeFillShade="D9"/>
            <w:vAlign w:val="center"/>
          </w:tcPr>
          <w:p w14:paraId="46D9C832" w14:textId="3287BB68" w:rsidR="00B25F58" w:rsidRPr="00496B83" w:rsidRDefault="00E50161" w:rsidP="00B25F58">
            <w:pPr>
              <w:jc w:val="center"/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4</w:t>
            </w:r>
            <w:r w:rsidR="00B25F58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,</w:t>
            </w:r>
            <w:r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</w:t>
            </w:r>
            <w:r w:rsidR="00B25F58" w:rsidRPr="00496B83">
              <w:rPr>
                <w:rFonts w:ascii="Arial Narrow" w:eastAsia="Arial Narrow" w:hAnsi="Arial Narrow" w:cs="Arial Narrow"/>
                <w:b/>
                <w:color w:val="548DD4" w:themeColor="text2" w:themeTint="99"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0 €</w:t>
            </w:r>
          </w:p>
        </w:tc>
      </w:tr>
    </w:tbl>
    <w:p w14:paraId="07DC4A85" w14:textId="77777777" w:rsidR="00E50161" w:rsidRDefault="00E50161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199127BE" w14:textId="1F735BFB" w:rsidR="007E3AD6" w:rsidRDefault="007E3AD6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*</w:t>
      </w:r>
      <w:r w:rsidR="002E5398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7E3AD6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Dieťa do 2 rokov bez nároku na lôžko a stravu zdarma</w:t>
      </w:r>
    </w:p>
    <w:p w14:paraId="70AE68E1" w14:textId="77777777" w:rsidR="002E5398" w:rsidRDefault="002E5398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 xml:space="preserve">** Daň z ubytovania – VZN Mesto Piešťany 1,50 € / os / noc </w:t>
      </w:r>
    </w:p>
    <w:p w14:paraId="6DFA7D2A" w14:textId="1BEF67FA" w:rsidR="007E3AD6" w:rsidRDefault="007E3AD6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**</w:t>
      </w:r>
      <w:r w:rsidR="002E5398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 xml:space="preserve">* </w:t>
      </w: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Všetky ceny sú uvedené s</w:t>
      </w:r>
      <w:r w:rsidR="004A0A3B"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 </w:t>
      </w:r>
      <w:r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  <w:t>DPH</w:t>
      </w:r>
    </w:p>
    <w:p w14:paraId="728AD9DB" w14:textId="4A74A51B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77EEDAFE" w14:textId="2154287A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4A1A0DF" w14:textId="37A5489B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418B1147" w14:textId="0F22B7BF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41EFE3E4" w14:textId="2B0682F0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33D9F440" w14:textId="77777777" w:rsidR="004A0A3B" w:rsidRDefault="004A0A3B" w:rsidP="007E3AD6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52"/>
          <w14:textOutline w14:w="9525" w14:cap="rnd" w14:cmpd="sng" w14:algn="ctr">
            <w14:noFill/>
            <w14:prstDash w14:val="solid"/>
            <w14:bevel/>
          </w14:textOutline>
        </w:rPr>
      </w:pPr>
    </w:p>
    <w:p w14:paraId="23C3D03D" w14:textId="77777777" w:rsidR="002918ED" w:rsidRPr="002918ED" w:rsidRDefault="002918ED" w:rsidP="00E50161">
      <w:pPr>
        <w:pStyle w:val="Bezriadkovania"/>
        <w:rPr>
          <w:b/>
          <w:sz w:val="16"/>
          <w:szCs w:val="28"/>
          <w:shd w:val="clear" w:color="auto" w:fill="FFFFFF"/>
        </w:rPr>
      </w:pPr>
    </w:p>
    <w:p w14:paraId="2A187679" w14:textId="0E7A7ACF" w:rsidR="007E3AD6" w:rsidRPr="009B34DE" w:rsidRDefault="007E3AD6" w:rsidP="007E3AD6">
      <w:pPr>
        <w:pStyle w:val="Bezriadkovania"/>
        <w:jc w:val="center"/>
        <w:rPr>
          <w:sz w:val="28"/>
          <w:szCs w:val="28"/>
          <w:shd w:val="clear" w:color="auto" w:fill="FFFFFF"/>
        </w:rPr>
      </w:pPr>
      <w:r w:rsidRPr="009B34DE">
        <w:rPr>
          <w:b/>
          <w:sz w:val="28"/>
          <w:szCs w:val="28"/>
          <w:shd w:val="clear" w:color="auto" w:fill="FFFFFF"/>
        </w:rPr>
        <w:t>Zodpovedný vedúci:</w:t>
      </w:r>
      <w:r w:rsidRPr="009B34DE">
        <w:rPr>
          <w:sz w:val="28"/>
          <w:szCs w:val="28"/>
          <w:shd w:val="clear" w:color="auto" w:fill="FFFFFF"/>
        </w:rPr>
        <w:t xml:space="preserve"> M</w:t>
      </w:r>
      <w:r w:rsidR="004A0A3B">
        <w:rPr>
          <w:sz w:val="28"/>
          <w:szCs w:val="28"/>
          <w:shd w:val="clear" w:color="auto" w:fill="FFFFFF"/>
        </w:rPr>
        <w:t xml:space="preserve">ária </w:t>
      </w:r>
      <w:proofErr w:type="spellStart"/>
      <w:r w:rsidR="004A0A3B">
        <w:rPr>
          <w:sz w:val="28"/>
          <w:szCs w:val="28"/>
          <w:shd w:val="clear" w:color="auto" w:fill="FFFFFF"/>
        </w:rPr>
        <w:t>Grnárová</w:t>
      </w:r>
      <w:proofErr w:type="spellEnd"/>
      <w:r w:rsidRPr="009B34DE">
        <w:rPr>
          <w:sz w:val="28"/>
          <w:szCs w:val="28"/>
        </w:rPr>
        <w:br/>
      </w:r>
      <w:r w:rsidRPr="009B34DE">
        <w:rPr>
          <w:b/>
          <w:sz w:val="28"/>
          <w:szCs w:val="28"/>
          <w:shd w:val="clear" w:color="auto" w:fill="FFFFFF"/>
        </w:rPr>
        <w:t>Sídlo:</w:t>
      </w:r>
      <w:r w:rsidRPr="009B34DE">
        <w:rPr>
          <w:sz w:val="28"/>
          <w:szCs w:val="28"/>
          <w:shd w:val="clear" w:color="auto" w:fill="FFFFFF"/>
        </w:rPr>
        <w:t xml:space="preserve"> Rekreačná 13, 92101 Piešťany</w:t>
      </w:r>
      <w:r w:rsidRPr="009B34DE">
        <w:rPr>
          <w:sz w:val="28"/>
          <w:szCs w:val="28"/>
        </w:rPr>
        <w:br/>
      </w:r>
      <w:r w:rsidRPr="009B34DE">
        <w:rPr>
          <w:b/>
          <w:sz w:val="28"/>
          <w:szCs w:val="28"/>
          <w:shd w:val="clear" w:color="auto" w:fill="FFFFFF"/>
        </w:rPr>
        <w:t>Prevádzka</w:t>
      </w:r>
      <w:r w:rsidRPr="009B34DE">
        <w:rPr>
          <w:sz w:val="28"/>
          <w:szCs w:val="28"/>
          <w:shd w:val="clear" w:color="auto" w:fill="FFFFFF"/>
        </w:rPr>
        <w:t>: C</w:t>
      </w:r>
      <w:r w:rsidR="00ED49FB">
        <w:rPr>
          <w:sz w:val="28"/>
          <w:szCs w:val="28"/>
          <w:shd w:val="clear" w:color="auto" w:fill="FFFFFF"/>
        </w:rPr>
        <w:t>Ú</w:t>
      </w:r>
      <w:r w:rsidRPr="009B34DE">
        <w:rPr>
          <w:sz w:val="28"/>
          <w:szCs w:val="28"/>
          <w:shd w:val="clear" w:color="auto" w:fill="FFFFFF"/>
        </w:rPr>
        <w:t xml:space="preserve">Z Stredisko </w:t>
      </w:r>
      <w:r w:rsidR="004A0A3B">
        <w:rPr>
          <w:sz w:val="28"/>
          <w:szCs w:val="28"/>
          <w:shd w:val="clear" w:color="auto" w:fill="FFFFFF"/>
        </w:rPr>
        <w:t>DUCHONKA, Pri Majeri 721/1, Prašice 956 22</w:t>
      </w:r>
    </w:p>
    <w:p w14:paraId="0785D049" w14:textId="331B85E1" w:rsidR="00ED49FB" w:rsidRDefault="004A0A3B" w:rsidP="007E3AD6">
      <w:pPr>
        <w:pStyle w:val="Bezriadkovania"/>
        <w:jc w:val="center"/>
        <w:rPr>
          <w:sz w:val="28"/>
          <w:szCs w:val="28"/>
          <w:shd w:val="clear" w:color="auto" w:fill="FFFFFF"/>
        </w:rPr>
      </w:pPr>
      <w:r>
        <w:rPr>
          <w:i/>
          <w:iCs/>
          <w:noProof/>
          <w:color w:val="741B47"/>
        </w:rPr>
        <w:drawing>
          <wp:anchor distT="0" distB="0" distL="114300" distR="114300" simplePos="0" relativeHeight="251658240" behindDoc="0" locked="0" layoutInCell="1" allowOverlap="1" wp14:anchorId="0F896420" wp14:editId="329380FA">
            <wp:simplePos x="0" y="0"/>
            <wp:positionH relativeFrom="column">
              <wp:posOffset>5598160</wp:posOffset>
            </wp:positionH>
            <wp:positionV relativeFrom="paragraph">
              <wp:posOffset>2540</wp:posOffset>
            </wp:positionV>
            <wp:extent cx="1095375" cy="565150"/>
            <wp:effectExtent l="0" t="0" r="9525" b="6350"/>
            <wp:wrapNone/>
            <wp:docPr id="1" name="Obrázok 1" descr="logo_c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_cuz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AD6" w:rsidRPr="009B34DE">
        <w:rPr>
          <w:b/>
          <w:sz w:val="28"/>
          <w:szCs w:val="28"/>
          <w:shd w:val="clear" w:color="auto" w:fill="FFFFFF"/>
        </w:rPr>
        <w:t>IČO:</w:t>
      </w:r>
      <w:r w:rsidR="007E3AD6" w:rsidRPr="009B34DE">
        <w:rPr>
          <w:sz w:val="28"/>
          <w:szCs w:val="28"/>
          <w:shd w:val="clear" w:color="auto" w:fill="FFFFFF"/>
        </w:rPr>
        <w:t xml:space="preserve"> 42 137</w:t>
      </w:r>
      <w:r w:rsidR="00DF49C0">
        <w:rPr>
          <w:sz w:val="28"/>
          <w:szCs w:val="28"/>
          <w:shd w:val="clear" w:color="auto" w:fill="FFFFFF"/>
        </w:rPr>
        <w:t> </w:t>
      </w:r>
      <w:r w:rsidR="007E3AD6" w:rsidRPr="009B34DE">
        <w:rPr>
          <w:sz w:val="28"/>
          <w:szCs w:val="28"/>
          <w:shd w:val="clear" w:color="auto" w:fill="FFFFFF"/>
        </w:rPr>
        <w:t>004</w:t>
      </w:r>
      <w:r w:rsidR="00DF49C0">
        <w:rPr>
          <w:sz w:val="28"/>
          <w:szCs w:val="28"/>
          <w:shd w:val="clear" w:color="auto" w:fill="FFFFFF"/>
        </w:rPr>
        <w:t>,</w:t>
      </w:r>
      <w:r w:rsidR="00DF49C0" w:rsidRPr="00DF49C0">
        <w:rPr>
          <w:b/>
          <w:sz w:val="28"/>
          <w:szCs w:val="28"/>
          <w:shd w:val="clear" w:color="auto" w:fill="FFFFFF"/>
        </w:rPr>
        <w:t xml:space="preserve"> </w:t>
      </w:r>
      <w:r w:rsidR="00DF49C0">
        <w:rPr>
          <w:b/>
          <w:sz w:val="28"/>
          <w:szCs w:val="28"/>
          <w:shd w:val="clear" w:color="auto" w:fill="FFFFFF"/>
        </w:rPr>
        <w:t>IČ DPH</w:t>
      </w:r>
      <w:r w:rsidR="00DF49C0">
        <w:rPr>
          <w:sz w:val="28"/>
          <w:szCs w:val="28"/>
          <w:shd w:val="clear" w:color="auto" w:fill="FFFFFF"/>
        </w:rPr>
        <w:t>: SK2022739697</w:t>
      </w:r>
    </w:p>
    <w:p w14:paraId="1B5A35E9" w14:textId="77777777" w:rsidR="00210ED5" w:rsidRDefault="00210ED5" w:rsidP="00E50161">
      <w:pPr>
        <w:pStyle w:val="Bezriadkovania"/>
        <w:rPr>
          <w:sz w:val="28"/>
          <w:szCs w:val="28"/>
          <w:shd w:val="clear" w:color="auto" w:fill="FFFFFF"/>
        </w:rPr>
      </w:pPr>
    </w:p>
    <w:p w14:paraId="6ED2DD65" w14:textId="4B7C0488" w:rsidR="00210ED5" w:rsidRDefault="00210ED5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6FC6A19B" w14:textId="3232AD19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5D27603D" w14:textId="4AA3DAED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0B129CFA" w14:textId="641CE55B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4397B949" w14:textId="2EAC0E92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19B7C3D8" w14:textId="77777777" w:rsidR="004A0A3B" w:rsidRDefault="004A0A3B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tbl>
      <w:tblPr>
        <w:tblW w:w="1076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3400"/>
        <w:gridCol w:w="4768"/>
      </w:tblGrid>
      <w:tr w:rsidR="00210ED5" w14:paraId="32ED1BCE" w14:textId="77777777" w:rsidTr="00210ED5">
        <w:trPr>
          <w:trHeight w:val="750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5CE9" w14:textId="77777777" w:rsidR="00210ED5" w:rsidRDefault="00210ED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Základná finančná kontrola v súlade s čl. 4 ods. 3 Nariadenia CÚZ  č. 2/2016 a</w:t>
            </w:r>
            <w:r>
              <w:rPr>
                <w:rFonts w:eastAsia="Times New Roman"/>
                <w:color w:val="000000"/>
                <w:lang w:eastAsia="en-US"/>
              </w:rPr>
              <w:br/>
              <w:t xml:space="preserve">§ 7 zákona č. 315/2015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Z.z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. o </w:t>
            </w:r>
            <w:proofErr w:type="spellStart"/>
            <w:r>
              <w:rPr>
                <w:rFonts w:eastAsia="Times New Roman"/>
                <w:color w:val="000000"/>
                <w:lang w:eastAsia="en-US"/>
              </w:rPr>
              <w:t>finačnej</w:t>
            </w:r>
            <w:proofErr w:type="spellEnd"/>
            <w:r>
              <w:rPr>
                <w:rFonts w:eastAsia="Times New Roman"/>
                <w:color w:val="000000"/>
                <w:lang w:eastAsia="en-US"/>
              </w:rPr>
              <w:t xml:space="preserve"> kontrole a audite v aktuálnom znení: </w:t>
            </w:r>
          </w:p>
        </w:tc>
      </w:tr>
      <w:tr w:rsidR="00210ED5" w14:paraId="6A929616" w14:textId="77777777" w:rsidTr="00210ED5">
        <w:trPr>
          <w:trHeight w:val="300"/>
        </w:trPr>
        <w:tc>
          <w:tcPr>
            <w:tcW w:w="2600" w:type="dxa"/>
            <w:vAlign w:val="center"/>
            <w:hideMark/>
          </w:tcPr>
          <w:p w14:paraId="4D507A6A" w14:textId="77777777" w:rsidR="00210ED5" w:rsidRDefault="00210ED5">
            <w:pPr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vAlign w:val="center"/>
            <w:hideMark/>
          </w:tcPr>
          <w:p w14:paraId="2375006A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68" w:type="dxa"/>
            <w:vAlign w:val="center"/>
            <w:hideMark/>
          </w:tcPr>
          <w:p w14:paraId="5A9D960F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0ED5" w14:paraId="6674FCCD" w14:textId="77777777" w:rsidTr="00210ED5">
        <w:trPr>
          <w:trHeight w:val="51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C5A0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Zodpovedný zamestnanec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Miroslava Valentová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prevádzkar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6E59BA" w14:textId="77777777" w:rsidR="00210ED5" w:rsidRDefault="0021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Finančnú operáciu alebo jej časť</w:t>
            </w:r>
          </w:p>
        </w:tc>
      </w:tr>
      <w:tr w:rsidR="00210ED5" w14:paraId="0F35EC01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2236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2E02" w14:textId="77777777" w:rsidR="00210ED5" w:rsidRDefault="00210ED5">
            <w:pPr>
              <w:spacing w:after="0" w:line="240" w:lineRule="auto"/>
              <w:rPr>
                <w:rFonts w:eastAsia="Times New Roman"/>
                <w:color w:val="00000A"/>
                <w:lang w:eastAsia="en-US"/>
              </w:rPr>
            </w:pPr>
            <w:r>
              <w:rPr>
                <w:rFonts w:eastAsia="Times New Roman"/>
                <w:color w:val="00000A"/>
                <w:lang w:eastAsia="en-US"/>
              </w:rPr>
              <w:t xml:space="preserve">a) </w:t>
            </w:r>
            <w:r>
              <w:rPr>
                <w:rFonts w:eastAsia="Times New Roman"/>
                <w:b/>
                <w:bCs/>
                <w:color w:val="00000A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A"/>
                <w:lang w:eastAsia="en-US"/>
              </w:rPr>
              <w:t>je* / nie  je*</w:t>
            </w:r>
            <w:r>
              <w:rPr>
                <w:rFonts w:eastAsia="Times New Roman"/>
                <w:strike/>
                <w:color w:val="00000A"/>
                <w:lang w:eastAsia="en-US"/>
              </w:rPr>
              <w:t xml:space="preserve">  možné vykonať, </w:t>
            </w:r>
          </w:p>
        </w:tc>
      </w:tr>
      <w:tr w:rsidR="00210ED5" w14:paraId="75775C33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9DB5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FD33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b) 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je*/ nie je*</w:t>
            </w:r>
            <w:r>
              <w:rPr>
                <w:rFonts w:eastAsia="Times New Roman"/>
                <w:color w:val="000000"/>
                <w:lang w:eastAsia="en-US"/>
              </w:rPr>
              <w:t xml:space="preserve"> možné v nej pokračovať, </w:t>
            </w:r>
          </w:p>
        </w:tc>
      </w:tr>
      <w:tr w:rsidR="00210ED5" w14:paraId="1955E22C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90616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B7A0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c) 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0"/>
                <w:lang w:eastAsia="en-US"/>
              </w:rPr>
              <w:t>je* / nie je*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potrebné vymáhať poskytnuté plnenie,</w:t>
            </w:r>
            <w:r>
              <w:rPr>
                <w:rFonts w:eastAsia="Times New Roman"/>
                <w:strike/>
                <w:color w:val="000000"/>
                <w:lang w:eastAsia="en-US"/>
              </w:rPr>
              <w:br/>
              <w:t xml:space="preserve">     ak sa finančná operácia alebo jej časť už vykonal</w:t>
            </w:r>
            <w:r>
              <w:rPr>
                <w:rFonts w:eastAsia="Times New Roman"/>
                <w:color w:val="000000"/>
                <w:lang w:eastAsia="en-US"/>
              </w:rPr>
              <w:t>a.</w:t>
            </w:r>
          </w:p>
        </w:tc>
      </w:tr>
      <w:tr w:rsidR="00210ED5" w14:paraId="34D56F0E" w14:textId="77777777" w:rsidTr="00210ED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744D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C457EF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6E3AE0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Podpis</w:t>
            </w:r>
          </w:p>
        </w:tc>
      </w:tr>
      <w:tr w:rsidR="00210ED5" w14:paraId="2DA1A8DD" w14:textId="77777777" w:rsidTr="00210ED5">
        <w:trPr>
          <w:trHeight w:val="288"/>
        </w:trPr>
        <w:tc>
          <w:tcPr>
            <w:tcW w:w="2600" w:type="dxa"/>
            <w:noWrap/>
            <w:vAlign w:val="center"/>
            <w:hideMark/>
          </w:tcPr>
          <w:p w14:paraId="7B123117" w14:textId="77777777" w:rsidR="00210ED5" w:rsidRDefault="00210ED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noWrap/>
            <w:vAlign w:val="bottom"/>
            <w:hideMark/>
          </w:tcPr>
          <w:p w14:paraId="03F24ABA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68" w:type="dxa"/>
            <w:noWrap/>
            <w:vAlign w:val="bottom"/>
            <w:hideMark/>
          </w:tcPr>
          <w:p w14:paraId="01296F5B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0ED5" w14:paraId="12BDFD9A" w14:textId="77777777" w:rsidTr="00210ED5">
        <w:trPr>
          <w:trHeight w:val="51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DF9C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Zodpovedný zamestnanec</w:t>
            </w:r>
            <w:r>
              <w:rPr>
                <w:rFonts w:eastAsia="Times New Roman"/>
                <w:color w:val="000000"/>
                <w:lang w:eastAsia="en-US"/>
              </w:rPr>
              <w:br/>
              <w:t>za rozpočet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Ing. Zuzana Ondková</w:t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br/>
              <w:t>zástupca riaditeľa pre ekonomiku a personalistiku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A20ED" w14:textId="77777777" w:rsidR="00210ED5" w:rsidRDefault="0021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Finančnú operáciu alebo jej časť</w:t>
            </w:r>
          </w:p>
        </w:tc>
      </w:tr>
      <w:tr w:rsidR="00210ED5" w14:paraId="17627D53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6C27B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B1BE" w14:textId="77777777" w:rsidR="00210ED5" w:rsidRDefault="00210ED5">
            <w:pPr>
              <w:spacing w:after="0" w:line="240" w:lineRule="auto"/>
              <w:rPr>
                <w:rFonts w:eastAsia="Times New Roman"/>
                <w:color w:val="00000A"/>
                <w:lang w:eastAsia="en-US"/>
              </w:rPr>
            </w:pPr>
            <w:r>
              <w:rPr>
                <w:rFonts w:eastAsia="Times New Roman"/>
                <w:color w:val="00000A"/>
                <w:lang w:eastAsia="en-US"/>
              </w:rPr>
              <w:t xml:space="preserve">a) </w:t>
            </w:r>
            <w:r>
              <w:rPr>
                <w:rFonts w:eastAsia="Times New Roman"/>
                <w:b/>
                <w:bCs/>
                <w:color w:val="00000A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A"/>
                <w:lang w:eastAsia="en-US"/>
              </w:rPr>
              <w:t>je* / nie  je*</w:t>
            </w:r>
            <w:r>
              <w:rPr>
                <w:rFonts w:eastAsia="Times New Roman"/>
                <w:strike/>
                <w:color w:val="00000A"/>
                <w:lang w:eastAsia="en-US"/>
              </w:rPr>
              <w:t xml:space="preserve">  možné vykonať, </w:t>
            </w:r>
          </w:p>
        </w:tc>
      </w:tr>
      <w:tr w:rsidR="00210ED5" w14:paraId="06B99572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8E94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08ACD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b) 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je*/ nie je*</w:t>
            </w:r>
            <w:r>
              <w:rPr>
                <w:rFonts w:eastAsia="Times New Roman"/>
                <w:color w:val="000000"/>
                <w:lang w:eastAsia="en-US"/>
              </w:rPr>
              <w:t xml:space="preserve"> možné v nej pokračovať, </w:t>
            </w:r>
          </w:p>
        </w:tc>
      </w:tr>
      <w:tr w:rsidR="00210ED5" w14:paraId="1BCB2DA0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E805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C4B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c) 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0"/>
                <w:lang w:eastAsia="en-US"/>
              </w:rPr>
              <w:t>je* / nie je*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potrebné vymáhať poskytnuté plnenie,</w:t>
            </w:r>
            <w:r>
              <w:rPr>
                <w:rFonts w:eastAsia="Times New Roman"/>
                <w:strike/>
                <w:color w:val="000000"/>
                <w:lang w:eastAsia="en-US"/>
              </w:rPr>
              <w:br/>
              <w:t xml:space="preserve">     ak sa finančná operácia alebo jej časť už vykonal</w:t>
            </w:r>
            <w:r>
              <w:rPr>
                <w:rFonts w:eastAsia="Times New Roman"/>
                <w:color w:val="000000"/>
                <w:lang w:eastAsia="en-US"/>
              </w:rPr>
              <w:t>a.</w:t>
            </w:r>
          </w:p>
        </w:tc>
      </w:tr>
      <w:tr w:rsidR="00210ED5" w14:paraId="60965BA6" w14:textId="77777777" w:rsidTr="00210ED5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17FC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EF59D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1646D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Podpis</w:t>
            </w:r>
          </w:p>
        </w:tc>
      </w:tr>
      <w:tr w:rsidR="00210ED5" w14:paraId="70790B33" w14:textId="77777777" w:rsidTr="00210ED5">
        <w:trPr>
          <w:trHeight w:val="336"/>
        </w:trPr>
        <w:tc>
          <w:tcPr>
            <w:tcW w:w="2600" w:type="dxa"/>
            <w:noWrap/>
            <w:vAlign w:val="bottom"/>
            <w:hideMark/>
          </w:tcPr>
          <w:p w14:paraId="0346D609" w14:textId="77777777" w:rsidR="00210ED5" w:rsidRDefault="00210ED5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00" w:type="dxa"/>
            <w:noWrap/>
            <w:vAlign w:val="bottom"/>
            <w:hideMark/>
          </w:tcPr>
          <w:p w14:paraId="4F8DCBDE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768" w:type="dxa"/>
            <w:noWrap/>
            <w:vAlign w:val="bottom"/>
            <w:hideMark/>
          </w:tcPr>
          <w:p w14:paraId="0DD2F120" w14:textId="77777777" w:rsidR="00210ED5" w:rsidRDefault="00210ED5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10ED5" w14:paraId="23DEC57E" w14:textId="77777777" w:rsidTr="00210ED5">
        <w:trPr>
          <w:trHeight w:val="510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94A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>Zodpovedný vedúci zamestnanec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Ing. Marcel Moravčík</w:t>
            </w:r>
            <w:r>
              <w:rPr>
                <w:rFonts w:eastAsia="Times New Roman"/>
                <w:color w:val="000000"/>
                <w:lang w:eastAsia="en-US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  <w:lang w:eastAsia="en-US"/>
              </w:rPr>
              <w:t>riaditeľ</w:t>
            </w: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48C0" w14:textId="77777777" w:rsidR="00210ED5" w:rsidRDefault="00210E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lang w:eastAsia="en-US"/>
              </w:rPr>
              <w:t>Finančnú operáciu alebo jej časť</w:t>
            </w:r>
          </w:p>
        </w:tc>
      </w:tr>
      <w:tr w:rsidR="00210ED5" w14:paraId="4E9153DF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4126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F287E" w14:textId="77777777" w:rsidR="00210ED5" w:rsidRDefault="00210ED5">
            <w:pPr>
              <w:spacing w:after="0" w:line="240" w:lineRule="auto"/>
              <w:rPr>
                <w:rFonts w:eastAsia="Times New Roman"/>
                <w:color w:val="00000A"/>
                <w:lang w:eastAsia="en-US"/>
              </w:rPr>
            </w:pPr>
            <w:r>
              <w:rPr>
                <w:rFonts w:eastAsia="Times New Roman"/>
                <w:color w:val="00000A"/>
                <w:lang w:eastAsia="en-US"/>
              </w:rPr>
              <w:t xml:space="preserve">a) </w:t>
            </w:r>
            <w:r>
              <w:rPr>
                <w:rFonts w:eastAsia="Times New Roman"/>
                <w:b/>
                <w:bCs/>
                <w:color w:val="00000A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A"/>
                <w:lang w:eastAsia="en-US"/>
              </w:rPr>
              <w:t>je* / nie  je*</w:t>
            </w:r>
            <w:r>
              <w:rPr>
                <w:rFonts w:eastAsia="Times New Roman"/>
                <w:strike/>
                <w:color w:val="00000A"/>
                <w:lang w:eastAsia="en-US"/>
              </w:rPr>
              <w:t xml:space="preserve">  možné vykonať, </w:t>
            </w:r>
          </w:p>
        </w:tc>
      </w:tr>
      <w:tr w:rsidR="00210ED5" w14:paraId="3DED31AB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73A5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04E6B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b)  </w:t>
            </w:r>
            <w:r>
              <w:rPr>
                <w:rFonts w:eastAsia="Times New Roman"/>
                <w:b/>
                <w:bCs/>
                <w:color w:val="000000"/>
                <w:lang w:eastAsia="en-US"/>
              </w:rPr>
              <w:t>je*/ nie je*</w:t>
            </w:r>
            <w:r>
              <w:rPr>
                <w:rFonts w:eastAsia="Times New Roman"/>
                <w:color w:val="000000"/>
                <w:lang w:eastAsia="en-US"/>
              </w:rPr>
              <w:t xml:space="preserve"> možné v nej pokračovať, </w:t>
            </w:r>
          </w:p>
        </w:tc>
      </w:tr>
      <w:tr w:rsidR="00210ED5" w14:paraId="701A1418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3BF2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8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900C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lang w:eastAsia="en-US"/>
              </w:rPr>
            </w:pPr>
            <w:r>
              <w:rPr>
                <w:rFonts w:eastAsia="Times New Roman"/>
                <w:color w:val="000000"/>
                <w:lang w:eastAsia="en-US"/>
              </w:rPr>
              <w:t xml:space="preserve">c) 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</w:t>
            </w:r>
            <w:r>
              <w:rPr>
                <w:rFonts w:eastAsia="Times New Roman"/>
                <w:b/>
                <w:bCs/>
                <w:strike/>
                <w:color w:val="000000"/>
                <w:lang w:eastAsia="en-US"/>
              </w:rPr>
              <w:t>je* / nie je*</w:t>
            </w:r>
            <w:r>
              <w:rPr>
                <w:rFonts w:eastAsia="Times New Roman"/>
                <w:strike/>
                <w:color w:val="000000"/>
                <w:lang w:eastAsia="en-US"/>
              </w:rPr>
              <w:t xml:space="preserve"> potrebné vymáhať poskytnuté plnenie,</w:t>
            </w:r>
            <w:r>
              <w:rPr>
                <w:rFonts w:eastAsia="Times New Roman"/>
                <w:strike/>
                <w:color w:val="000000"/>
                <w:lang w:eastAsia="en-US"/>
              </w:rPr>
              <w:br/>
              <w:t xml:space="preserve">     ak sa finančná operácia alebo jej časť už vykonal</w:t>
            </w:r>
            <w:r>
              <w:rPr>
                <w:rFonts w:eastAsia="Times New Roman"/>
                <w:color w:val="000000"/>
                <w:lang w:eastAsia="en-US"/>
              </w:rPr>
              <w:t>a.</w:t>
            </w:r>
          </w:p>
        </w:tc>
      </w:tr>
      <w:tr w:rsidR="00210ED5" w14:paraId="090389DD" w14:textId="77777777" w:rsidTr="00210ED5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1C0C0" w14:textId="77777777" w:rsidR="00210ED5" w:rsidRDefault="00210ED5">
            <w:pPr>
              <w:spacing w:after="0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CC4C1C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Dátum</w:t>
            </w:r>
          </w:p>
        </w:tc>
        <w:tc>
          <w:tcPr>
            <w:tcW w:w="4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909728" w14:textId="77777777" w:rsidR="00210ED5" w:rsidRDefault="00210ED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Podpis</w:t>
            </w:r>
          </w:p>
        </w:tc>
      </w:tr>
    </w:tbl>
    <w:p w14:paraId="67CC9CD4" w14:textId="77777777" w:rsidR="00210ED5" w:rsidRDefault="00210ED5" w:rsidP="00210ED5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p w14:paraId="2FA95E0A" w14:textId="77777777" w:rsidR="00210ED5" w:rsidRDefault="00210ED5" w:rsidP="007E3AD6">
      <w:pPr>
        <w:pStyle w:val="Bezriadkovania"/>
        <w:jc w:val="center"/>
        <w:rPr>
          <w:sz w:val="28"/>
          <w:szCs w:val="28"/>
          <w:shd w:val="clear" w:color="auto" w:fill="FFFFFF"/>
        </w:rPr>
      </w:pPr>
    </w:p>
    <w:sectPr w:rsidR="00210ED5" w:rsidSect="002918ED">
      <w:pgSz w:w="11906" w:h="16838"/>
      <w:pgMar w:top="0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C3CFC"/>
    <w:multiLevelType w:val="hybridMultilevel"/>
    <w:tmpl w:val="DA16FB1A"/>
    <w:lvl w:ilvl="0" w:tplc="02EED436">
      <w:start w:val="28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7750F"/>
    <w:multiLevelType w:val="hybridMultilevel"/>
    <w:tmpl w:val="EE2802F0"/>
    <w:lvl w:ilvl="0" w:tplc="62E8B9D0">
      <w:start w:val="28"/>
      <w:numFmt w:val="bullet"/>
      <w:lvlText w:val=""/>
      <w:lvlJc w:val="left"/>
      <w:pPr>
        <w:ind w:left="720" w:hanging="360"/>
      </w:pPr>
      <w:rPr>
        <w:rFonts w:ascii="Symbol" w:eastAsia="Arial Narrow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159B4"/>
    <w:multiLevelType w:val="hybridMultilevel"/>
    <w:tmpl w:val="DC68114C"/>
    <w:lvl w:ilvl="0" w:tplc="1DDE2D9A">
      <w:start w:val="28"/>
      <w:numFmt w:val="bullet"/>
      <w:lvlText w:val=""/>
      <w:lvlJc w:val="left"/>
      <w:pPr>
        <w:ind w:left="420" w:hanging="360"/>
      </w:pPr>
      <w:rPr>
        <w:rFonts w:ascii="Symbol" w:eastAsia="Arial Narrow" w:hAnsi="Symbol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AF"/>
    <w:rsid w:val="001614B4"/>
    <w:rsid w:val="00210ED5"/>
    <w:rsid w:val="002918ED"/>
    <w:rsid w:val="002C4E24"/>
    <w:rsid w:val="002E5398"/>
    <w:rsid w:val="003F2D4C"/>
    <w:rsid w:val="00496B83"/>
    <w:rsid w:val="004A0A3B"/>
    <w:rsid w:val="007A4894"/>
    <w:rsid w:val="007E3AD6"/>
    <w:rsid w:val="008A10FE"/>
    <w:rsid w:val="00A26AD3"/>
    <w:rsid w:val="00B25F58"/>
    <w:rsid w:val="00C742AF"/>
    <w:rsid w:val="00CD30BB"/>
    <w:rsid w:val="00DF49C0"/>
    <w:rsid w:val="00E50161"/>
    <w:rsid w:val="00ED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E6F5"/>
  <w15:docId w15:val="{EC43E483-C8AB-46F1-9A26-1A83B7B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42AF"/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A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3AD6"/>
    <w:pPr>
      <w:ind w:left="720"/>
      <w:contextualSpacing/>
    </w:pPr>
  </w:style>
  <w:style w:type="paragraph" w:styleId="Bezriadkovania">
    <w:name w:val="No Spacing"/>
    <w:uiPriority w:val="1"/>
    <w:qFormat/>
    <w:rsid w:val="007E3AD6"/>
    <w:pPr>
      <w:spacing w:after="0" w:line="240" w:lineRule="auto"/>
    </w:pPr>
    <w:rPr>
      <w:rFonts w:ascii="Calibri" w:eastAsia="Calibri" w:hAnsi="Calibri" w:cs="Calibri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9FB"/>
    <w:rPr>
      <w:rFonts w:ascii="Tahoma" w:eastAsia="Calibri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5703.EDC0EB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</dc:creator>
  <cp:lastModifiedBy>Mirka</cp:lastModifiedBy>
  <cp:revision>2</cp:revision>
  <cp:lastPrinted>2022-01-27T19:44:00Z</cp:lastPrinted>
  <dcterms:created xsi:type="dcterms:W3CDTF">2022-01-27T19:44:00Z</dcterms:created>
  <dcterms:modified xsi:type="dcterms:W3CDTF">2022-01-27T19:44:00Z</dcterms:modified>
</cp:coreProperties>
</file>